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54" w:rsidRDefault="00136854" w:rsidP="00300CE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</w:t>
      </w:r>
      <w:r w:rsidR="00802619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r 3 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Nazwa i adres Wykonawcy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Oświadczenie Wykonawcy </w:t>
      </w:r>
    </w:p>
    <w:p w:rsidR="00136854" w:rsidRDefault="00136854" w:rsidP="00136854">
      <w:pPr>
        <w:widowControl w:val="0"/>
        <w:adjustRightInd w:val="0"/>
        <w:spacing w:after="12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dotyczące przynależności do grupy kapitałowej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>składane na podstawie art. 24 ust. 11 ustawy z dnia 29 stycznia 2004 roku - Prawo zamówień publicznych  (t. j. Dz. U. z 2017 r.</w:t>
      </w:r>
      <w:r w:rsidR="006E7D3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poz. 1579</w:t>
      </w:r>
      <w:r w:rsidR="00F87F19">
        <w:rPr>
          <w:rFonts w:ascii="Garamond" w:hAnsi="Garamond"/>
          <w:sz w:val="24"/>
          <w:szCs w:val="24"/>
        </w:rPr>
        <w:t xml:space="preserve"> z </w:t>
      </w:r>
      <w:proofErr w:type="spellStart"/>
      <w:r w:rsidR="00F87F19">
        <w:rPr>
          <w:rFonts w:ascii="Garamond" w:hAnsi="Garamond"/>
          <w:sz w:val="24"/>
          <w:szCs w:val="24"/>
        </w:rPr>
        <w:t>późn</w:t>
      </w:r>
      <w:proofErr w:type="spellEnd"/>
      <w:r w:rsidR="00F87F19">
        <w:rPr>
          <w:rFonts w:ascii="Garamond" w:hAnsi="Garamond"/>
          <w:sz w:val="24"/>
          <w:szCs w:val="24"/>
        </w:rPr>
        <w:t>. zm.</w:t>
      </w:r>
      <w:r>
        <w:rPr>
          <w:rFonts w:ascii="Garamond" w:hAnsi="Garamond"/>
          <w:sz w:val="24"/>
          <w:szCs w:val="24"/>
        </w:rPr>
        <w:t>)</w:t>
      </w:r>
    </w:p>
    <w:p w:rsidR="00136854" w:rsidRPr="005C2E88" w:rsidRDefault="00A95F7D" w:rsidP="00693604">
      <w:pPr>
        <w:suppressAutoHyphens w:val="0"/>
        <w:spacing w:before="360" w:after="240"/>
        <w:ind w:firstLine="708"/>
        <w:jc w:val="both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A95F7D"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  <w:r w:rsidR="00693604" w:rsidRPr="00693604">
        <w:rPr>
          <w:rFonts w:ascii="Garamond" w:hAnsi="Garamond"/>
          <w:i/>
          <w:sz w:val="24"/>
          <w:szCs w:val="24"/>
        </w:rPr>
        <w:t>„Przebudowa drogi powiatowej  nr 1033C Wielki Mędromierz – Gostycyn (etap I) od km 4+399 do km 5+397”</w:t>
      </w:r>
      <w:r w:rsidR="00693604">
        <w:rPr>
          <w:rFonts w:ascii="Garamond" w:hAnsi="Garamond"/>
          <w:i/>
          <w:sz w:val="24"/>
          <w:szCs w:val="24"/>
        </w:rPr>
        <w:t xml:space="preserve"> </w:t>
      </w:r>
      <w:r w:rsidR="00693604">
        <w:rPr>
          <w:rFonts w:ascii="Garamond" w:hAnsi="Garamond"/>
          <w:sz w:val="24"/>
          <w:szCs w:val="24"/>
        </w:rPr>
        <w:t>o</w:t>
      </w:r>
      <w:r w:rsidR="00136854">
        <w:rPr>
          <w:rFonts w:ascii="Garamond" w:hAnsi="Garamond"/>
          <w:sz w:val="24"/>
          <w:szCs w:val="24"/>
        </w:rPr>
        <w:t>świadczamy, że</w:t>
      </w:r>
      <w:r w:rsidR="00B8103C">
        <w:rPr>
          <w:rFonts w:ascii="Garamond" w:hAnsi="Garamond"/>
          <w:sz w:val="24"/>
          <w:szCs w:val="24"/>
        </w:rPr>
        <w:t> </w:t>
      </w:r>
      <w:r w:rsidR="00136854">
        <w:rPr>
          <w:rFonts w:ascii="Garamond" w:hAnsi="Garamond"/>
          <w:sz w:val="24"/>
          <w:szCs w:val="24"/>
        </w:rPr>
        <w:t xml:space="preserve">Wykonawca: </w:t>
      </w:r>
    </w:p>
    <w:p w:rsidR="00136854" w:rsidRPr="006E7D32" w:rsidRDefault="00136854" w:rsidP="00136854">
      <w:pPr>
        <w:suppressAutoHyphens w:val="0"/>
        <w:jc w:val="both"/>
        <w:rPr>
          <w:rFonts w:ascii="Garamond" w:eastAsia="Times New Roman" w:hAnsi="Garamond" w:cs="Arial"/>
          <w:b/>
          <w:lang w:eastAsia="pl-PL"/>
        </w:rPr>
      </w:pPr>
    </w:p>
    <w:p w:rsidR="006010CA" w:rsidRDefault="006010CA" w:rsidP="006010CA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1)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nie należy do grupy kapitałowej *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6010CA" w:rsidRDefault="006010CA" w:rsidP="006010CA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 xml:space="preserve">(t. j. Dz. U. z 2018 r.  poz. 798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6010CA" w:rsidRDefault="006010CA" w:rsidP="006010CA">
      <w:pPr>
        <w:suppressAutoHyphens w:val="0"/>
        <w:spacing w:after="24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żadnym z Wykonawców,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postępowaniu.</w:t>
      </w:r>
    </w:p>
    <w:p w:rsidR="006010CA" w:rsidRDefault="006010CA" w:rsidP="006010CA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6010CA" w:rsidRDefault="006010CA" w:rsidP="006010CA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2)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należy do grupy kapitałowej *</w:t>
      </w:r>
    </w:p>
    <w:p w:rsidR="006010CA" w:rsidRDefault="006010CA" w:rsidP="006010CA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 xml:space="preserve">(t. j. Dz. U. z 2018 r.  poz. 798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6010CA" w:rsidRDefault="006010CA" w:rsidP="006010CA">
      <w:pPr>
        <w:suppressAutoHyphens w:val="0"/>
        <w:spacing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następującymi Wykonawcami,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postępowaniu:</w:t>
      </w:r>
    </w:p>
    <w:p w:rsidR="006010CA" w:rsidRDefault="006010CA" w:rsidP="006010CA">
      <w:pPr>
        <w:suppressAutoHyphens w:val="0"/>
        <w:spacing w:before="120" w:after="24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………………………………………………..……….…………………………………………</w:t>
      </w:r>
    </w:p>
    <w:p w:rsidR="006010CA" w:rsidRDefault="006010CA" w:rsidP="006010CA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……………………………………………………….…….…………………………………….</w:t>
      </w:r>
    </w:p>
    <w:p w:rsidR="006010CA" w:rsidRDefault="006010CA" w:rsidP="006010CA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36854" w:rsidRDefault="00136854" w:rsidP="00136854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</w:p>
    <w:p w:rsidR="00136854" w:rsidRDefault="00136854" w:rsidP="00136854">
      <w:pPr>
        <w:rPr>
          <w:rFonts w:ascii="Garamond" w:hAnsi="Garamond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…………………………., dnia ………………… </w:t>
      </w: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(miejscowość)                                                                            </w:t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         </w:t>
      </w:r>
      <w:r>
        <w:rPr>
          <w:rFonts w:ascii="Garamond" w:hAnsi="Garamond"/>
          <w:sz w:val="20"/>
        </w:rPr>
        <w:t xml:space="preserve">podpis i pieczęć osoby uprawnionej                 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(lub osób uprawnionych)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do reprezentowania Wykonawcy</w:t>
      </w: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  <w:r>
        <w:rPr>
          <w:rFonts w:ascii="Garamond" w:eastAsia="Times New Roman" w:hAnsi="Garamond" w:cs="Arial"/>
          <w:sz w:val="22"/>
          <w:szCs w:val="22"/>
          <w:lang w:eastAsia="pl-PL"/>
        </w:rPr>
        <w:t>* niewłaściwe skreślić</w:t>
      </w:r>
    </w:p>
    <w:p w:rsidR="00C22540" w:rsidRDefault="00C22540"/>
    <w:sectPr w:rsidR="00C22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54" w:rsidRDefault="00136854" w:rsidP="00136854">
      <w:r>
        <w:separator/>
      </w:r>
    </w:p>
  </w:endnote>
  <w:endnote w:type="continuationSeparator" w:id="0">
    <w:p w:rsidR="00136854" w:rsidRDefault="00136854" w:rsidP="0013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54" w:rsidRDefault="00136854" w:rsidP="00136854">
      <w:r>
        <w:separator/>
      </w:r>
    </w:p>
  </w:footnote>
  <w:footnote w:type="continuationSeparator" w:id="0">
    <w:p w:rsidR="00136854" w:rsidRDefault="00136854" w:rsidP="0013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04" w:rsidRDefault="00693604" w:rsidP="00693604">
    <w:pPr>
      <w:jc w:val="center"/>
      <w:rPr>
        <w:rFonts w:ascii="Garamond" w:hAnsi="Garamond"/>
        <w:b/>
        <w:i/>
        <w:sz w:val="28"/>
        <w:szCs w:val="28"/>
        <w:lang w:eastAsia="en-US"/>
      </w:rPr>
    </w:pPr>
    <w:r>
      <w:rPr>
        <w:rFonts w:ascii="Garamond" w:hAnsi="Garamond"/>
        <w:b/>
        <w:i/>
        <w:sz w:val="28"/>
        <w:szCs w:val="28"/>
      </w:rPr>
      <w:t>„Przebudowa drogi powiatowej  nr 1033C Wielki Mędromierz – Gostycyn (etap I) od km 4+399 do km 5+397”</w:t>
    </w:r>
  </w:p>
  <w:p w:rsidR="005C2E88" w:rsidRPr="00B643CF" w:rsidRDefault="005C2E88" w:rsidP="006010CA">
    <w:pPr>
      <w:spacing w:before="120"/>
      <w:jc w:val="center"/>
      <w:rPr>
        <w:rFonts w:ascii="Garamond" w:hAnsi="Garamond"/>
        <w:b/>
        <w:sz w:val="24"/>
        <w:szCs w:val="24"/>
      </w:rPr>
    </w:pPr>
    <w:r w:rsidRPr="00B643CF">
      <w:rPr>
        <w:rFonts w:ascii="Garamond" w:hAnsi="Garamond"/>
        <w:b/>
        <w:sz w:val="24"/>
        <w:szCs w:val="24"/>
      </w:rPr>
      <w:t>ZDP 272-ZPU-</w:t>
    </w:r>
    <w:r w:rsidR="006010CA">
      <w:rPr>
        <w:rFonts w:ascii="Garamond" w:hAnsi="Garamond"/>
        <w:b/>
        <w:sz w:val="24"/>
        <w:szCs w:val="24"/>
      </w:rPr>
      <w:t>1</w:t>
    </w:r>
    <w:r w:rsidR="00693604">
      <w:rPr>
        <w:rFonts w:ascii="Garamond" w:hAnsi="Garamond"/>
        <w:b/>
        <w:sz w:val="24"/>
        <w:szCs w:val="24"/>
      </w:rPr>
      <w:t>7</w:t>
    </w:r>
    <w:r w:rsidRPr="00B643CF">
      <w:rPr>
        <w:rFonts w:ascii="Garamond" w:hAnsi="Garamond"/>
        <w:b/>
        <w:sz w:val="24"/>
        <w:szCs w:val="24"/>
      </w:rPr>
      <w:t>-2018</w:t>
    </w:r>
  </w:p>
  <w:p w:rsidR="00136854" w:rsidRPr="005C2E88" w:rsidRDefault="00136854" w:rsidP="005F1555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8766F5"/>
    <w:multiLevelType w:val="hybridMultilevel"/>
    <w:tmpl w:val="0548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54"/>
    <w:rsid w:val="00030B11"/>
    <w:rsid w:val="00066A3D"/>
    <w:rsid w:val="00136854"/>
    <w:rsid w:val="001E2A42"/>
    <w:rsid w:val="00260F17"/>
    <w:rsid w:val="00300CED"/>
    <w:rsid w:val="005C2E88"/>
    <w:rsid w:val="005F1555"/>
    <w:rsid w:val="006010CA"/>
    <w:rsid w:val="00693604"/>
    <w:rsid w:val="006E7D32"/>
    <w:rsid w:val="00802619"/>
    <w:rsid w:val="00866201"/>
    <w:rsid w:val="009937D2"/>
    <w:rsid w:val="00A95F7D"/>
    <w:rsid w:val="00B14383"/>
    <w:rsid w:val="00B643CF"/>
    <w:rsid w:val="00B8103C"/>
    <w:rsid w:val="00BD1AA5"/>
    <w:rsid w:val="00C01F5E"/>
    <w:rsid w:val="00C22540"/>
    <w:rsid w:val="00C83D53"/>
    <w:rsid w:val="00CF36B8"/>
    <w:rsid w:val="00E262F6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B51C5D69-CD05-4237-8D4F-1D01E13B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5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5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54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36854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22</cp:revision>
  <dcterms:created xsi:type="dcterms:W3CDTF">2017-10-11T10:05:00Z</dcterms:created>
  <dcterms:modified xsi:type="dcterms:W3CDTF">2018-07-11T08:01:00Z</dcterms:modified>
</cp:coreProperties>
</file>