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33" w:rsidRPr="00E237D7" w:rsidRDefault="00410733" w:rsidP="00410733">
      <w:pPr>
        <w:spacing w:after="0"/>
        <w:ind w:right="1528"/>
        <w:jc w:val="right"/>
        <w:rPr>
          <w:rFonts w:ascii="Garamond" w:eastAsia="Times New Roman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Załącznik nr 4.5</w:t>
      </w:r>
    </w:p>
    <w:p w:rsidR="00410733" w:rsidRPr="00E237D7" w:rsidRDefault="00410733" w:rsidP="00410733">
      <w:pPr>
        <w:pStyle w:val="Akapitzlist"/>
        <w:ind w:left="360"/>
        <w:jc w:val="center"/>
        <w:rPr>
          <w:rFonts w:ascii="Garamond" w:hAnsi="Garamond"/>
          <w:b/>
        </w:rPr>
      </w:pPr>
      <w:r w:rsidRPr="00E237D7">
        <w:rPr>
          <w:rFonts w:ascii="Garamond" w:hAnsi="Garamond"/>
          <w:b/>
        </w:rPr>
        <w:t>SPECYFIKACJA TECHNICZNA/FORMULARZ CENOWY</w:t>
      </w:r>
    </w:p>
    <w:p w:rsidR="00410733" w:rsidRDefault="00410733" w:rsidP="00410733">
      <w:pPr>
        <w:spacing w:after="120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A462C3">
        <w:rPr>
          <w:rFonts w:ascii="Garamond" w:hAnsi="Garamond"/>
          <w:b/>
          <w:sz w:val="24"/>
          <w:szCs w:val="24"/>
          <w:u w:val="single"/>
        </w:rPr>
        <w:t xml:space="preserve">CZĘŚĆ NR 5 PN. </w:t>
      </w:r>
      <w:r>
        <w:rPr>
          <w:rFonts w:ascii="Garamond" w:hAnsi="Garamond"/>
          <w:b/>
          <w:i/>
          <w:sz w:val="24"/>
          <w:szCs w:val="24"/>
          <w:u w:val="single"/>
        </w:rPr>
        <w:t>„WYPOSAŻENIE</w:t>
      </w:r>
      <w:r w:rsidRPr="00A462C3">
        <w:rPr>
          <w:rFonts w:ascii="Garamond" w:hAnsi="Garamond"/>
          <w:b/>
          <w:i/>
          <w:sz w:val="24"/>
          <w:szCs w:val="24"/>
          <w:u w:val="single"/>
        </w:rPr>
        <w:t xml:space="preserve"> SALI TERAPII”</w:t>
      </w:r>
    </w:p>
    <w:tbl>
      <w:tblPr>
        <w:tblW w:w="14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637"/>
        <w:gridCol w:w="6677"/>
        <w:gridCol w:w="992"/>
        <w:gridCol w:w="1087"/>
        <w:gridCol w:w="1606"/>
        <w:gridCol w:w="1701"/>
      </w:tblGrid>
      <w:tr w:rsidR="009B7A78" w:rsidRPr="004A0DDB" w:rsidTr="009B7A78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Opis wymagań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Wartość brutto (5x6)</w:t>
            </w:r>
          </w:p>
        </w:tc>
      </w:tr>
      <w:tr w:rsidR="009B7A78" w:rsidRPr="004A0DDB" w:rsidTr="009B7A78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6E1B" w:rsidRPr="004A0DDB" w:rsidRDefault="00DE6E1B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410733" w:rsidRPr="004A0DDB" w:rsidTr="009B7A78">
        <w:trPr>
          <w:trHeight w:val="264"/>
        </w:trPr>
        <w:tc>
          <w:tcPr>
            <w:tcW w:w="141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0733" w:rsidRPr="004A0DDB" w:rsidRDefault="00410733" w:rsidP="004107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Poz. 1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Płytka sensoryczna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Do odbioru bodźców wzrokowych i dotykowych min. 50x50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Deska do ćwiczeń</w:t>
            </w:r>
            <w:r w:rsidRPr="004A0DDB">
              <w:rPr>
                <w:rFonts w:ascii="Garamond" w:eastAsia="Times New Roman" w:hAnsi="Garamond" w:cs="Times New Roman"/>
                <w:lang w:eastAsia="pl-PL"/>
              </w:rPr>
              <w:t xml:space="preserve"> równoważnych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Duża, min. 110 cm, do 150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Deska rotacyjna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Do badania korelacji połączeń przedsionkowej na poziomie modulowania bodźca i  do ćwiczeń rotacyjnych – produkt leczniczy (zarejestrowany w Urzędzie Rejestracji Produktów Leczniczych), min. do 100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Beczka utwardzana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 ćwiczeń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propriocepcji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, średnica min. 58 cm, szerokość min. 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Hamak terapeutyczny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Wykonany z bawełny wzmocnionej taśmą, min. 65 x 120 cm (powierzchnia do leżenia) + trójkąty z bawełny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do treningu węchowego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Min. 10 olejków eterycznych i emiter zapachów (lampa wytwarzająca mgiełkę przez fale ultradźwiękowe, w obudowie)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8 dzwoneczków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 drewnianą rączką, ok. 8 cm., każdy o innej tonacji, każdy inny kolor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410733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kabiny SI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4107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Wyrób medyczny, o wym. min. 220 x 220 x 250 cm, konstrukcja wykonana w formie kabiny, wyposażona w dwie ruchome belki pozwalające na montaż urządzeń do terapii integracji sensorycznej, wykonana z kształtowników zamkniętych o przekroju min. 8 x 8 cm zabezpieczonych piankowymi osłonami pokrytymi trwałą, łatwą do utrzymania w czystości tkaniną (belki pionowe), każda z górnych belek wyposażona w wózki na prowadnicach, z 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możliwością blokady (na jednej belce 2 wózki, na drugiej - 4, co umożliwia przymocowanie np. potrójnej drabinki linowej). Każdy z wózków wyposażony w szeklę i karabińczyk. Maksymalne obciążenie konstrukcji min. 250 kg. Produkt przeznaczony do użytkowania przez jedną osobę. W skład zestawu wchodzą też: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Huśtawka - wałek, wym. wałka min. 30 x 88 cm, dł. lin 90 cm, min. max. obciążenie 50 kg</w:t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 xml:space="preserve">Okrągła huśtawka – gniazdo pozwalająca realizować ćwiczenia stymulujące układ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westybularny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- równowagę, koordynację wzrokowo -ruchową, orientację w przestrzeni i ogólną sprawność fizyczną, śr. 100 cm, wys. min. 170 cm, max. obciążenie min. 70 kg, regulacja wysokości, osłona zapinana na rzepy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Hamak Kropla – do wyciszenia i uspokojenia, śr. min. 70 cm, wys. min.140 cm, max. obciążenie min. 80 kg</w:t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Piłka jeżyk 20 cm.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Piłka terapeutyczna, śr. 75 cm, której jedna półkula pokryta jest wypustkami, a druga półkula - gładka.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Wisząca piłka do terapii odruchów, śr. min. 30 cm, dł. liny min. 160 cm, regulacja wysokości.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min. max. obciążenie 50 kg</w:t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Lina wspinaczkowa, dł. min. 200 cm, wym. stopni ok. 10,5 x 4 cm, max. obciążenie min. 50 kg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Drabinka sznurkowa, wym. min. 30 x 200 cm, max. obciążenie min. 50 kg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 krętliki niklowane 60 mm zapobiegające skręcaniu liny, na której wisi urządzenie oraz umożliwiające obracanie sprzętu wraz z dzieckiem w osi pionowej (ruch rotacyjny)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 liny przedłużające o dużej wytrzymałości, dł. min. 75 cm, śr. min. 10,2 mm, do przedłużania lin do podwieszania urządzeń w kabinie do terapii integracji sensorycznej. 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2 materacy do kabiny SI, wymiarem dopasowane do Kabiny do terapii integracji sensorycznej, z wycięciami na słupy. Wykonane z pianki, pokrytej trwałą tkaniną, łatwą do utrzymania w czystości.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410733" w:rsidRPr="004A0DDB" w:rsidRDefault="00410733" w:rsidP="004107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Równoważnia na wałku, wym. min. 48,5 x 20 cm, wykonana ze sklejki o gr. min. 18 mm.</w:t>
            </w:r>
          </w:p>
          <w:p w:rsidR="00410733" w:rsidRPr="004A0DDB" w:rsidRDefault="00410733" w:rsidP="00DE6E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Drewniany wałek o wym. 20 x 4,5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4A0D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33" w:rsidRPr="004A0DDB" w:rsidRDefault="00410733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137355" w:rsidRPr="004A0DDB" w:rsidTr="009B7A7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Maglownica do terapii zaburzeń SI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41073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 stymulacji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proprioceptywnej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, z regulacją siły nacisku wałków, wym. min. 74,6 x 112,5 x 74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1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13735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piankowych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137355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11 elementów o </w:t>
            </w:r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różnych kształtach do tworzenia torów przeszkód i ćwiczeń z poszczególnymi elementami,  wym. </w:t>
            </w:r>
            <w:proofErr w:type="spellStart"/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elem</w:t>
            </w:r>
            <w:proofErr w:type="spellEnd"/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. min. od 20 do 80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Kładka równoważna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 lakierowanej i malowanej sklejki o gr. min. 19 mm, wym. kładki min. 140 x 20 cm, szczeble o gr. 2,5 cm co 13 cm, maksymalna wysokość min. 48 cm, wym. podstawy min. 28 x 39,5 x 32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1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terapeutyczny 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55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Składający się z: 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10 dzwoneczków z rączką, wym. min. 10 x 8,5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Klepsydry sensorycznej z kolorowym żelem powoli spływającym na dno, wym. min. 8 x 20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Zestawu 8 metalowych dzwonków z rączką, w różnych kolorach, z plastikowymi rączkami, dł. min. 13,5 cm, śr. min. 7,4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Drewnianych kastanietów z rączką, dł. min. 21 cm, wym. klapsa ruchomego min. 9,5 x 4,5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 xml:space="preserve">2 drewnianych marakasów. wym. min. 20,5 x 5,5 cm, 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Urządzenia „Ocean”, śr. min. 25 cm, w którym podczas poruszania przemieszczające się wewnątrz metalowe kuleczki imitują dźwięk szumu fal.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 xml:space="preserve">Drewnianej dotykowej loteryjki do rozpoznawania poprzez dotyk (kształt wylosowany z woreczka należy dopasować do właściwego 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szablonu), wym. kartonowych szablonów min. 8 x 8 cm, min. 24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elem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. o wym. min. 4,5 x 6,5 x 0,9 cm, woreczek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Fakturowej opaski z kulką wykonanej z fragmentów materiałów o różnych fakturach oraz ukrytej kulki, którą można przesuwać, śr. ok. 20 cm, szer. min. 6,5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Świecącej gumowej piłeczki, piłka świeci po odbiciu od powierzchni podłogi, ściany, itp., śr. min. 6,5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Piłeczek pajączek, śr. min. 11 cm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Zestawu sensorycznych piłeczek o różnej strukturze i powierzchni do ćwiczeń</w:t>
            </w:r>
            <w:r w:rsidR="00137355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zmysłu dotyku, masażu rąk itp. (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20 piłek o śr. od 4 do 7,5 cm, worek na rzep z wytrzymałej tkaniny o wym. min. 32 x 40 cm</w:t>
            </w:r>
            <w:r w:rsidR="00137355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)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 xml:space="preserve">6 fakturowych kwadratów z różnymi wypełnieniami, z pokryciem z tkaniny bawełnianej, podszytych antypoślizgową gumą, wym.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elem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. min. 40 x 40 cm, wypełnienia i pokrycia: miękkie piłeczki, długie futerko, krótkie futerko, groch, folia, chropowata guma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 xml:space="preserve">Drewnianej mozaiki w drewnianym pudełku, min. 40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elem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. w kształcie rombów i trójkątów w min. 5 kolorach, książeczka z 48 wzorami o wzrastającym stopniu trudności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Dysku sensorycznego do balansowania, z bardzo trwałego tworzywa, śr. min. 36 cm, grubość min.  4,5 cm,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• maksymalne obciążenie min. 135 kg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Piłki sensorycznej 75 cm do terapii i rehabilitacji, z miękkiej gumy z wypustkami na powierzchni, maksymalne obciążenie min. 500 kg</w:t>
            </w:r>
          </w:p>
          <w:p w:rsidR="00137355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  <w:t>Maty łazienkowej do masażu stóp, z przyssawkami na jej dolnej części, wym. min. 37,7 x 37,7 cm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br w:type="page"/>
            </w:r>
          </w:p>
          <w:p w:rsidR="00DE6E1B" w:rsidRPr="004A0DDB" w:rsidRDefault="00DE6E1B" w:rsidP="001373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Gry zręcznościowej „Chwyć jajko”, 10 jajek piankowych w dwóch kolorach, o wym. 5 x 4 cm w wytłoczce z tworzywa sztucznego, 2 pary plastikowych pałeczek o dł. 18,5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Mata piankowa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„Szachownica” w kontrastowych kolorach: czarnym i białym, pokryta trwałą tkaniną, łatwą do utrzymania w czystości. wym. min. 100 x 100 x 4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1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1E4278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 Basen</w:t>
            </w:r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 piłeczkami (Zestaw do stymulacji sensorycznej)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Basen w formie kwiatka, wym. min. 120 x 100 cm, wys. min. 36 cm, szer. po rozłożeniu z płatkami min. 220 cm, szer. po rozłożeniu ze schodami min. 240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Drabinka linowa trójstronna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Długość min. 1, 9m; szerokość min. 35 cm, min. 5 szczebli do ćwiczeń posturalnych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436FE5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Huśtawka okrągła z regulacją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Średnica siedziska ok. 50cm; długość linek min. 120cm, zakres regulacji linki min. 10 – 50cm, siedzisko zabezpieczone pianką poliuretanową oraz obite wysokiej łatwym w utrzymaniu czystości materiałem, możliwy ruch obrotowy i liniowy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436FE5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Trampolina składana z uchwytem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Średnica: ok. 97 cm (+-10 cm), maksymalne obciążenie min. 100 kg, wysokość od ziemi min.: 22 cm, min. 8 nóg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do balansowania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4A0DDB" w:rsidRDefault="001144F3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Składający się z następujących części: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2 szt. dużych stopni o wys. ok. 24 cm i śr. 40 cm (+- 8 cm),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 szt. małych stopni o wys. 10 cm i śr. 27 cm (+- 4 cm), min.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 szt. deseczek łączących stopnie,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3 szt. deseczek kłód,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2 szt. filarów do mostka,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1 kładka z taśmą,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1 kładka do balansowania,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2 szt. drążków z poprzeczką,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1 dysk równoważni, </w:t>
            </w:r>
          </w:p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maksymalne obciążenie min.  75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Ścianka wspinaczkowa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Ścianka "jaskinia", wykonana ze sklejki o gr. min. 18 mm, wym. min. 187 x 167 cm, min. 15 uchwytów z tworzywa sztucznego w różnych kolorach i kształtach, dzwonki w górnej części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Piankowe domino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Domino z dużymi elementami, min. 28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elem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. o wym. min. 18 x 9 x 1 cm, w torebce z uchwytem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Łapanie piłek - gra zręcznościowa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Składa się z dwóch koszyków z uchwytami z mechanizmem wystrzeliwującym piłeczki, 2 szt. o wym. ok. 18 x 10,5 cm, min. 3 piłeczki o śr. ok. 3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4A0DDB" w:rsidRPr="004A0DDB" w:rsidTr="009B7A78">
        <w:trPr>
          <w:trHeight w:val="363"/>
        </w:trPr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0DDB" w:rsidRPr="004A0DDB" w:rsidRDefault="004A0DDB" w:rsidP="004A0DDB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Poz. 2</w:t>
            </w: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5 puf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Siedziska w kształcie kostki o wysokości 44 cm (+-4 cm) i długości boków 60 cm (+-5 cm), wykonanych z pianki pokrytej trwałą tkaniną, łatwą do utrzymania w czystości: 2 szt. bok wypukły, 1 szt. bok wklęsły, 2 szt. proste boki, kolor do uzgodnienia z zamawiającym.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Materace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Wykonane z pianki pokrytej trwałą tkaniną, łatwą do utrzymania w czystości, wym. min. 107 x 107 x 7 cm, kolor do uzgodnienia z zamawiającym.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Wałki miękkie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Wałki obszyte tkaniną bawełnianą, średnica min. 20 cm, długość min. 80 cm, kolor do uzgodnienia z zamawiającym.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Szafka mobilna z siedziskiem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Wymiary 100x40x55 cm, po lewej stronie 3 szuflady, zamek centralny w szufladach, 2 półki, tapicerowane siedzisko 50x40 cm, mobilne kółka, wykonany z płyty min. 18 mm (włącznie z plecami), oklejony obrzeżem PCV 0,6 mm, kolor do uzgodnienia z zamawiającym.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Stół z podświetlanym blatem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min. 120x60x60 cm, wym. podświetlanego blatu min. 116 x 56 cm, przestrzeń pod blatem min. 88 x 44 x 25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min. 180 przezroczystych plastikowych klocków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Klocki o wym. od 2,4 x 2,1 x 1 cm do 5 x 4,3 x 1 cm w 6 kształtach i 6 kolorach, w pojemniku z przykrywką.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min. 50 przezroczystych plastikowych klocków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Klocki w 6 różnych kolorach i 6 kształtach (walec, sześcian, prostopadłościan, most, 2 rodzaje trójkątnych pryzmatów) o wym. od 3,3 x 3,3 x 3,3 cm do 9,9 x 3,3 x 3,3 cm w pojemniku z przykrywką.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Projektor przestrzenny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Na wkłady olejowe oraz graficzne, o wym. ok. 30 x 26,5 x 15 cm do wyświetlania na ścianie lub suficie poruszającego się obrazu o szerokości do min. 1,5 m, wraz z czterema wkładkami koloryzującymi.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Tarcze wkłady olejowe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4 kolorowych wkładów do projektora (poprzedni punkt) o śr. ok. 9,5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Lampka z funkcją projektora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Obrotowa (360 °) lampka, 15 x 15 x 16 cm, zasilanie na baterie, wyjmowana kopuła wyświetlająca motywy zwierzęce morskich w kolorach lub w białym świetle, automatyczne wyłączanie, może służyć jako lampka nocna; zbudowana z: pokrywy, kopuły, soczewki rozpraszającej, podstawy i stojaka, lampy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Kurtyna światłowodowa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Min. 100 wiązek o dł. min. 2 m, możliwa zmiana kolorów, światłowody w osłonie PVC, aluminiowy stelaż o dł. min. 100 cm z linkami o dł. min. 1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z kulą lustrzaną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Kula podwieszana pod sufitem o śr. min. 20 cm, z silnikiem, reflektor punktowy z żarówką, kolorowy filtr do reflektora.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Zestaw podświetlanych sześcianów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4 kostki o dł. boku 15 cm, 8 kostek o dł. boku 7,5 cm, zasilanie na baterie, sześciany świecą i zmieniają kolor po obróceniu, wykonane z tworzywa sztucznego.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Kwadraty sensoryczne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wym. 14 x 14 x 3 cm wykonane z drewna z kolorowymi elementami z przezroczystego akrylu w różnych kolorach, bezpieczne, zaokrąglone narożniki: czerwony, żółty, zielony, niebieski, lupa, lustro płaskie, lustro wklęsłe/wypukłe, </w:t>
            </w:r>
            <w:r w:rsidR="001144F3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min. </w:t>
            </w: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7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Piasek kinetyczny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Min. 750 g, niewysychający, zachowujący właściwości mokrego piasku, kolor do uzgodnienia z zamawiającym.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Lustrzany kącik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5 luster (podstawa bez lustra) połączonych w kształt trójkąta o dł. boku min. 90 cm i wys. min. 80 cm do obserwowania swojego odbicia lub odbić różnych przedmiotów, wykonany ze szkła, drewna i sklejki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Terapeutyczny nawilżacz parowy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Wytwarzający gorącą parę i posiadający pojemnik na substancje zapachowe, do pomieszczeń o powierzchni min. 30 m², zasilanie sieciowe, czas pracy na jednym napełnieniu wodą do 7 godzin, waga do 1,5 kg, wymiary do 30x30x30 cm, spełniający wszystkie wymagania i przepisy Dyrektywy Europejskiej 2004/108/EC i 2006/95/EC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Zestaw olejków eterycznych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Do nawilżacza,  min. 6 szt.: cytryna, pomarańcza, świerk, mięta, lawenda, eukaliptus, poj. min. 6 ml/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Onomatopeje - gra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Karty 2 typów: 104 karty typu „Piotruś” (4 serie) z dołączonymi paskami z sekwencjami symboli dźwięków oraz karty do ćwiczeń sekwencji słuchowych o wym. 29,7 x 10 cm podzielone na 3 poziomy: 2 onomatopeje - 15 kart, 3 onomatopeje - 10 kart, 4 onomatopeje - 6 kart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 dźwiękowa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Gra dla 2-3 graczy od 5 lat, składająca się z min. 16 kostek o dł. boku 3,5 cm (min. 8 par wydających ten sam odgłos), planszy o wym. min. 33 x 40 cm i kostka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Torba małego muzyka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Min. 17 instrumentów: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tamburyn, śr. 20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maxi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quiro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 pałeczką, dł. 40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podwójna tarka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quiro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 pałeczką, dł. 27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trójkąty z pałeczkami, 5 szt., wym. 20,5 cm, 17,5 cm, 15,5 cm, 13 cm, 10,5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kastaniety drewniane, 2 szt., śr. 5,5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kastaniety z rączką, dł. 21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marakasy drewniane, dł. 23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drewniany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tonblok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, dł. 20 cm, śr. 4,5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tamburyn z membraną, śr. 20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podwójny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tonblok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 pałeczką, dł. 20 cm, śr. 4,5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podwójny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tonblok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mały z pałeczką, dł. 20 cm, śr. 3,5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klawesy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, dł. 20 cm, śr. 2,2 cm,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marakas wałek, dł. 20,5 cm, śr. 5 cm, </w:t>
            </w:r>
          </w:p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instrumenty umieszczone w zamykanej torbie z tkaniny.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Dywan świetlny 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Wym. min. 1,5 x 2 m i mocy min. 45 W, z zasilaczem, sterowany za pomocą pilota zmieniającego kolor światła, elastyczne włókna światłowodowe stymulujące wzrok i dostarczające bodźców dotykowych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4A0DDB" w:rsidRPr="004A0DDB" w:rsidTr="009B7A78">
        <w:trPr>
          <w:trHeight w:val="195"/>
        </w:trPr>
        <w:tc>
          <w:tcPr>
            <w:tcW w:w="14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0DDB" w:rsidRPr="004A0DDB" w:rsidRDefault="004A0DDB" w:rsidP="009B7A78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Poz. 3</w:t>
            </w:r>
          </w:p>
        </w:tc>
      </w:tr>
      <w:tr w:rsidR="009B7A78" w:rsidRPr="004A0DDB" w:rsidTr="009B7A78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9B7A78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A78" w:rsidRPr="004A0DDB" w:rsidRDefault="009B7A78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Pudła na zabawki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9B7A78" w:rsidP="001144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Wykonane z płyty laminowanej o gr. min. 18 mm oraz z płyty MFD o gr. min. 18 mm pokrytej trwałą okleiną termoplastyczną, w środku przegroda, boki kolorowe (4 różne kolory), kolor do uzgodnienia z zamawiającym: 3 szt. o wym. 41.5 x 41.5 x 39; 1 szt. o wym. 36 x 38 x 35,5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3B15B8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3B15B8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9B7A78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78" w:rsidRPr="004A0DDB" w:rsidRDefault="009B7A78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Tablice manipulacyjne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4F3" w:rsidRPr="004A0DDB" w:rsidRDefault="001144F3" w:rsidP="001144F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Komplet 5 </w:t>
            </w: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</w:t>
            </w:r>
            <w:proofErr w:type="spellEnd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:</w:t>
            </w:r>
          </w:p>
          <w:p w:rsidR="001144F3" w:rsidRPr="004A0DDB" w:rsidRDefault="001144F3" w:rsidP="001144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ktywna tablica „przełącz i naciśnij” zasilana na baterie, wym. min. 80 x 25 x 4 cm;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duża tablica ścienna „krokodyl” o wym. min. 187 x 60 cm, grubość max. 14,5 cm;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panel manipulacyjny o wym. min. 35 x 35 cm, wykonany ze sklejki, mocowany do ściany, wyposażony w drążek z koralikami do przesuwania oraz w drewniane figury na sznureczkach do dopasowywania; </w:t>
            </w:r>
          </w:p>
          <w:p w:rsidR="001144F3" w:rsidRPr="004A0DDB" w:rsidRDefault="00DE6E1B" w:rsidP="001144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aplikacja ścienna Gąsienica – zegar</w:t>
            </w:r>
            <w:r w:rsidR="001144F3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 rozmiarach min. 35 x 47 cm; </w:t>
            </w:r>
          </w:p>
          <w:p w:rsidR="00DE6E1B" w:rsidRPr="004A0DDB" w:rsidRDefault="001144F3" w:rsidP="001144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p</w:t>
            </w:r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rzesuwanka</w:t>
            </w:r>
            <w:proofErr w:type="spellEnd"/>
            <w:r w:rsidR="00DE6E1B"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gąska - kolorowe aplikacje w kształcie gąski z płyty MDF wym. min. 30 x 70 cm, do zamocowania na ścianę, usprawniające motorykę ręki dziecka.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komplet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3B15B8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137355" w:rsidRPr="004A0DDB" w:rsidTr="009B7A7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Ramki do zdjęć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Kolor do uzgodnienia z zamawiającym., rozmiar 30x40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szt.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6848E0" w:rsidP="009B7A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E1B" w:rsidRPr="004A0DDB" w:rsidRDefault="00DE6E1B" w:rsidP="00DE6E1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3B15B8" w:rsidRPr="004A0DDB" w:rsidTr="00E61BE5">
        <w:trPr>
          <w:trHeight w:val="315"/>
        </w:trPr>
        <w:tc>
          <w:tcPr>
            <w:tcW w:w="1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15B8" w:rsidRPr="004A0DDB" w:rsidRDefault="003B15B8" w:rsidP="003B15B8">
            <w:pPr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RAZEM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 BRUTTO</w:t>
            </w:r>
            <w:r w:rsidRPr="004A0DDB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5B8" w:rsidRPr="004A0DDB" w:rsidRDefault="003B15B8" w:rsidP="00DE6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10733" w:rsidRPr="004A0DDB" w:rsidRDefault="00410733" w:rsidP="00410733">
      <w:pPr>
        <w:spacing w:after="0" w:line="240" w:lineRule="auto"/>
        <w:ind w:left="9204" w:firstLine="708"/>
        <w:rPr>
          <w:rFonts w:ascii="Garamond" w:hAnsi="Garamond"/>
        </w:rPr>
      </w:pPr>
    </w:p>
    <w:p w:rsidR="00410733" w:rsidRDefault="00410733" w:rsidP="00410733">
      <w:pPr>
        <w:spacing w:after="0" w:line="240" w:lineRule="auto"/>
        <w:ind w:left="9204" w:firstLine="708"/>
        <w:rPr>
          <w:rFonts w:ascii="Garamond" w:hAnsi="Garamond"/>
          <w:sz w:val="24"/>
          <w:szCs w:val="24"/>
        </w:rPr>
      </w:pPr>
    </w:p>
    <w:p w:rsidR="00410733" w:rsidRDefault="00410733" w:rsidP="00410733">
      <w:pPr>
        <w:spacing w:after="0" w:line="240" w:lineRule="auto"/>
        <w:ind w:left="9204" w:firstLine="708"/>
        <w:rPr>
          <w:rFonts w:ascii="Garamond" w:hAnsi="Garamond"/>
          <w:sz w:val="24"/>
          <w:szCs w:val="24"/>
        </w:rPr>
      </w:pPr>
    </w:p>
    <w:p w:rsidR="004A0DDB" w:rsidRDefault="004A0DDB" w:rsidP="00410733">
      <w:pPr>
        <w:spacing w:after="0" w:line="240" w:lineRule="auto"/>
        <w:ind w:left="9204" w:firstLine="708"/>
        <w:rPr>
          <w:rFonts w:ascii="Garamond" w:hAnsi="Garamond"/>
          <w:sz w:val="24"/>
          <w:szCs w:val="24"/>
        </w:rPr>
      </w:pPr>
    </w:p>
    <w:p w:rsidR="00410733" w:rsidRPr="00E237D7" w:rsidRDefault="00410733" w:rsidP="00410733">
      <w:pPr>
        <w:spacing w:after="0" w:line="240" w:lineRule="auto"/>
        <w:ind w:left="9204" w:firstLine="708"/>
        <w:rPr>
          <w:rFonts w:ascii="Garamond" w:hAnsi="Garamond"/>
          <w:sz w:val="24"/>
          <w:szCs w:val="24"/>
        </w:rPr>
      </w:pPr>
      <w:r w:rsidRPr="00E237D7">
        <w:rPr>
          <w:rFonts w:ascii="Garamond" w:hAnsi="Garamond"/>
          <w:sz w:val="24"/>
          <w:szCs w:val="24"/>
        </w:rPr>
        <w:t>……………………………………</w:t>
      </w:r>
    </w:p>
    <w:p w:rsidR="00410733" w:rsidRPr="00E237D7" w:rsidRDefault="00410733" w:rsidP="00410733">
      <w:pPr>
        <w:spacing w:after="0" w:line="240" w:lineRule="auto"/>
        <w:ind w:left="9204"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  <w:r w:rsidRPr="00E237D7">
        <w:rPr>
          <w:rFonts w:ascii="Garamond" w:hAnsi="Garamond"/>
          <w:szCs w:val="24"/>
        </w:rPr>
        <w:t xml:space="preserve">podpis i pieczęć osoby uprawnionej </w:t>
      </w:r>
    </w:p>
    <w:p w:rsidR="00410733" w:rsidRPr="00E237D7" w:rsidRDefault="00410733" w:rsidP="00410733">
      <w:pPr>
        <w:spacing w:after="0" w:line="240" w:lineRule="auto"/>
        <w:ind w:left="9204" w:firstLine="708"/>
        <w:rPr>
          <w:rFonts w:ascii="Garamond" w:hAnsi="Garamond"/>
          <w:szCs w:val="24"/>
        </w:rPr>
      </w:pPr>
      <w:r w:rsidRPr="00E237D7">
        <w:rPr>
          <w:rFonts w:ascii="Garamond" w:hAnsi="Garamond"/>
          <w:szCs w:val="24"/>
        </w:rPr>
        <w:t xml:space="preserve">         (lub osób uprawnionych)</w:t>
      </w:r>
    </w:p>
    <w:p w:rsidR="00410733" w:rsidRPr="00E237D7" w:rsidRDefault="00410733" w:rsidP="00410733">
      <w:pPr>
        <w:spacing w:after="0" w:line="240" w:lineRule="auto"/>
        <w:ind w:left="9204" w:firstLine="708"/>
        <w:rPr>
          <w:rFonts w:ascii="Garamond" w:hAnsi="Garamond"/>
          <w:szCs w:val="24"/>
        </w:rPr>
      </w:pPr>
      <w:r w:rsidRPr="00E237D7">
        <w:rPr>
          <w:rFonts w:ascii="Garamond" w:hAnsi="Garamond"/>
          <w:szCs w:val="24"/>
        </w:rPr>
        <w:t xml:space="preserve">    do reprezentowania Wykonawcy</w:t>
      </w:r>
    </w:p>
    <w:p w:rsidR="00DE6E1B" w:rsidRDefault="00DE6E1B"/>
    <w:sectPr w:rsidR="00DE6E1B" w:rsidSect="003040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3" w:rsidRDefault="00410733" w:rsidP="003040F6">
      <w:pPr>
        <w:spacing w:after="0" w:line="240" w:lineRule="auto"/>
      </w:pPr>
      <w:r>
        <w:separator/>
      </w:r>
    </w:p>
  </w:endnote>
  <w:endnote w:type="continuationSeparator" w:id="0">
    <w:p w:rsidR="00410733" w:rsidRDefault="00410733" w:rsidP="0030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34987"/>
      <w:docPartObj>
        <w:docPartGallery w:val="Page Numbers (Bottom of Page)"/>
        <w:docPartUnique/>
      </w:docPartObj>
    </w:sdtPr>
    <w:sdtEndPr/>
    <w:sdtContent>
      <w:p w:rsidR="009B7A78" w:rsidRDefault="009B7A78" w:rsidP="009B7A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47">
          <w:rPr>
            <w:noProof/>
          </w:rPr>
          <w:t>9</w:t>
        </w:r>
        <w:r>
          <w:fldChar w:fldCharType="end"/>
        </w:r>
      </w:p>
    </w:sdtContent>
  </w:sdt>
  <w:p w:rsidR="009B7A78" w:rsidRDefault="009B7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3" w:rsidRDefault="00410733" w:rsidP="003040F6">
      <w:pPr>
        <w:spacing w:after="0" w:line="240" w:lineRule="auto"/>
      </w:pPr>
      <w:r>
        <w:separator/>
      </w:r>
    </w:p>
  </w:footnote>
  <w:footnote w:type="continuationSeparator" w:id="0">
    <w:p w:rsidR="00410733" w:rsidRDefault="00410733" w:rsidP="0030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33" w:rsidRDefault="00410733" w:rsidP="003040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598C9" wp14:editId="209332E2">
          <wp:extent cx="5760720" cy="844772"/>
          <wp:effectExtent l="0" t="0" r="0" b="0"/>
          <wp:docPr id="1" name="Obraz 1" descr="C:\Users\kgutsze\AppData\Local\Temp\Temp1_Europejski Fundusz Rozwoju Regionalnego (wersja polska) od 01_2018.zip\Europejski Fundusz Rozwoju Regionalnego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tsze\AppData\Local\Temp\Temp1_Europejski Fundusz Rozwoju Regionalnego (wersja polska) od 01_2018.zip\Europejski Fundusz Rozwoju Regionalnego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3DC"/>
    <w:multiLevelType w:val="hybridMultilevel"/>
    <w:tmpl w:val="42AC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75AC"/>
    <w:multiLevelType w:val="hybridMultilevel"/>
    <w:tmpl w:val="34C4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2856"/>
    <w:multiLevelType w:val="hybridMultilevel"/>
    <w:tmpl w:val="41F4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462A"/>
    <w:multiLevelType w:val="hybridMultilevel"/>
    <w:tmpl w:val="F480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551C8"/>
    <w:multiLevelType w:val="hybridMultilevel"/>
    <w:tmpl w:val="5CCE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F6"/>
    <w:rsid w:val="001144F3"/>
    <w:rsid w:val="00137355"/>
    <w:rsid w:val="001E4278"/>
    <w:rsid w:val="00211031"/>
    <w:rsid w:val="003040F6"/>
    <w:rsid w:val="003B15B8"/>
    <w:rsid w:val="00410733"/>
    <w:rsid w:val="00436FE5"/>
    <w:rsid w:val="004A0DDB"/>
    <w:rsid w:val="006848E0"/>
    <w:rsid w:val="00793947"/>
    <w:rsid w:val="007D2052"/>
    <w:rsid w:val="0086608F"/>
    <w:rsid w:val="009B7A78"/>
    <w:rsid w:val="00DE6E1B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7E2C-217A-48A3-B424-B14FCF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F6"/>
  </w:style>
  <w:style w:type="paragraph" w:styleId="Stopka">
    <w:name w:val="footer"/>
    <w:basedOn w:val="Normalny"/>
    <w:link w:val="StopkaZnak"/>
    <w:uiPriority w:val="99"/>
    <w:unhideWhenUsed/>
    <w:rsid w:val="0030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0F6"/>
  </w:style>
  <w:style w:type="paragraph" w:styleId="Tekstdymka">
    <w:name w:val="Balloon Text"/>
    <w:basedOn w:val="Normalny"/>
    <w:link w:val="TekstdymkaZnak"/>
    <w:uiPriority w:val="99"/>
    <w:semiHidden/>
    <w:unhideWhenUsed/>
    <w:rsid w:val="0030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355"/>
    <w:pPr>
      <w:ind w:left="720"/>
      <w:contextualSpacing/>
    </w:pPr>
  </w:style>
  <w:style w:type="table" w:styleId="Tabela-Siatka">
    <w:name w:val="Table Grid"/>
    <w:basedOn w:val="Standardowy"/>
    <w:uiPriority w:val="59"/>
    <w:rsid w:val="0041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410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Piłat</dc:creator>
  <cp:lastModifiedBy>Anna Piłat</cp:lastModifiedBy>
  <cp:revision>6</cp:revision>
  <cp:lastPrinted>2020-12-31T09:45:00Z</cp:lastPrinted>
  <dcterms:created xsi:type="dcterms:W3CDTF">2020-12-30T09:21:00Z</dcterms:created>
  <dcterms:modified xsi:type="dcterms:W3CDTF">2020-12-31T09:45:00Z</dcterms:modified>
</cp:coreProperties>
</file>